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410"/>
        <w:gridCol w:w="5245"/>
        <w:gridCol w:w="2268"/>
      </w:tblGrid>
      <w:tr w:rsidR="00593AF7" w:rsidRPr="00593AF7" w:rsidTr="00ED7D8C">
        <w:trPr>
          <w:trHeight w:val="1763"/>
        </w:trPr>
        <w:tc>
          <w:tcPr>
            <w:tcW w:w="2410" w:type="dxa"/>
            <w:tcBorders>
              <w:bottom w:val="single" w:sz="4" w:space="0" w:color="auto"/>
            </w:tcBorders>
          </w:tcPr>
          <w:p w:rsidR="00593AF7" w:rsidRPr="00593AF7" w:rsidRDefault="00593AF7" w:rsidP="00ED7D8C">
            <w:pPr>
              <w:pStyle w:val="TableParagraph"/>
              <w:shd w:val="clear" w:color="auto" w:fill="FFFFFF" w:themeFill="background1"/>
              <w:tabs>
                <w:tab w:val="left" w:pos="540"/>
              </w:tabs>
              <w:spacing w:before="1"/>
              <w:ind w:right="60"/>
              <w:rPr>
                <w:rFonts w:eastAsia="Malgun Gothic"/>
                <w:sz w:val="22"/>
                <w:szCs w:val="22"/>
                <w:u w:val="single"/>
                <w:lang w:eastAsia="ko-KR"/>
              </w:rPr>
            </w:pPr>
          </w:p>
          <w:p w:rsidR="00593AF7" w:rsidRPr="00593AF7" w:rsidRDefault="00593AF7" w:rsidP="00ED7D8C">
            <w:pPr>
              <w:pStyle w:val="TableParagraph"/>
              <w:shd w:val="clear" w:color="auto" w:fill="FFFFFF" w:themeFill="background1"/>
              <w:tabs>
                <w:tab w:val="left" w:pos="540"/>
              </w:tabs>
              <w:spacing w:before="1"/>
              <w:ind w:right="60"/>
              <w:rPr>
                <w:rFonts w:eastAsia="Malgun Gothic"/>
                <w:sz w:val="22"/>
                <w:szCs w:val="22"/>
                <w:lang w:eastAsia="ko-KR"/>
              </w:rPr>
            </w:pPr>
            <w:r w:rsidRPr="00593AF7">
              <w:rPr>
                <w:sz w:val="22"/>
                <w:szCs w:val="22"/>
                <w:u w:val="single"/>
              </w:rPr>
              <w:t>Issued:</w:t>
            </w:r>
            <w:r w:rsidRPr="00593AF7">
              <w:rPr>
                <w:sz w:val="22"/>
                <w:szCs w:val="22"/>
              </w:rPr>
              <w:t xml:space="preserve"> </w:t>
            </w:r>
          </w:p>
          <w:p w:rsidR="00593AF7" w:rsidRPr="00593AF7" w:rsidRDefault="00880A5B" w:rsidP="00ED7D8C">
            <w:pPr>
              <w:pStyle w:val="TableParagraph"/>
              <w:shd w:val="clear" w:color="auto" w:fill="FFFFFF" w:themeFill="background1"/>
              <w:tabs>
                <w:tab w:val="left" w:pos="540"/>
              </w:tabs>
              <w:spacing w:before="1"/>
              <w:ind w:right="60"/>
              <w:rPr>
                <w:sz w:val="22"/>
                <w:szCs w:val="22"/>
              </w:rPr>
            </w:pPr>
            <w:r>
              <w:rPr>
                <w:sz w:val="22"/>
                <w:szCs w:val="22"/>
              </w:rPr>
              <w:t>01/05</w:t>
            </w:r>
            <w:r w:rsidR="00871E57">
              <w:rPr>
                <w:sz w:val="22"/>
                <w:szCs w:val="22"/>
              </w:rPr>
              <w:t>/</w:t>
            </w:r>
            <w:r>
              <w:rPr>
                <w:sz w:val="22"/>
                <w:szCs w:val="22"/>
              </w:rPr>
              <w:t>20</w:t>
            </w:r>
            <w:r w:rsidR="00871E57">
              <w:rPr>
                <w:sz w:val="22"/>
                <w:szCs w:val="22"/>
              </w:rPr>
              <w:t>18</w:t>
            </w:r>
          </w:p>
          <w:p w:rsidR="00593AF7" w:rsidRPr="00593AF7" w:rsidRDefault="00593AF7" w:rsidP="00ED7D8C">
            <w:pPr>
              <w:pStyle w:val="TableParagraph"/>
              <w:shd w:val="clear" w:color="auto" w:fill="FFFFFF" w:themeFill="background1"/>
              <w:tabs>
                <w:tab w:val="left" w:pos="90"/>
                <w:tab w:val="left" w:pos="540"/>
              </w:tabs>
              <w:ind w:right="60"/>
              <w:rPr>
                <w:sz w:val="22"/>
                <w:szCs w:val="22"/>
              </w:rPr>
            </w:pPr>
          </w:p>
          <w:p w:rsidR="00593AF7" w:rsidRPr="00593AF7" w:rsidRDefault="00593AF7" w:rsidP="00ED7D8C">
            <w:pPr>
              <w:pStyle w:val="TableParagraph"/>
              <w:shd w:val="clear" w:color="auto" w:fill="FFFFFF" w:themeFill="background1"/>
              <w:tabs>
                <w:tab w:val="left" w:pos="540"/>
              </w:tabs>
              <w:spacing w:before="1"/>
              <w:ind w:right="60"/>
              <w:rPr>
                <w:rFonts w:eastAsia="Malgun Gothic"/>
                <w:sz w:val="22"/>
                <w:szCs w:val="22"/>
                <w:u w:val="single"/>
                <w:lang w:eastAsia="ko-KR"/>
              </w:rPr>
            </w:pPr>
            <w:r w:rsidRPr="00593AF7">
              <w:rPr>
                <w:sz w:val="22"/>
                <w:szCs w:val="22"/>
                <w:u w:val="single"/>
              </w:rPr>
              <w:t xml:space="preserve">Revised: </w:t>
            </w:r>
          </w:p>
          <w:p w:rsidR="00593AF7" w:rsidRPr="00593AF7" w:rsidRDefault="00880A5B" w:rsidP="00ED7D8C">
            <w:pPr>
              <w:pStyle w:val="TableParagraph"/>
              <w:shd w:val="clear" w:color="auto" w:fill="FFFFFF" w:themeFill="background1"/>
              <w:tabs>
                <w:tab w:val="left" w:pos="540"/>
              </w:tabs>
              <w:spacing w:before="1"/>
              <w:ind w:right="60"/>
              <w:rPr>
                <w:rFonts w:eastAsia="Malgun Gothic"/>
                <w:sz w:val="22"/>
                <w:szCs w:val="22"/>
                <w:lang w:eastAsia="ko-KR"/>
              </w:rPr>
            </w:pPr>
            <w:r>
              <w:rPr>
                <w:sz w:val="22"/>
                <w:szCs w:val="22"/>
              </w:rPr>
              <w:t>01/05/2023</w:t>
            </w:r>
          </w:p>
        </w:tc>
        <w:tc>
          <w:tcPr>
            <w:tcW w:w="5245" w:type="dxa"/>
            <w:tcBorders>
              <w:bottom w:val="single" w:sz="4" w:space="0" w:color="auto"/>
            </w:tcBorders>
          </w:tcPr>
          <w:p w:rsidR="00593AF7" w:rsidRPr="00593AF7" w:rsidRDefault="00593AF7" w:rsidP="00ED7D8C">
            <w:pPr>
              <w:spacing w:before="32"/>
              <w:ind w:left="885" w:right="743"/>
              <w:jc w:val="center"/>
              <w:rPr>
                <w:rFonts w:eastAsia="Malgun Gothic"/>
                <w:b/>
                <w:sz w:val="22"/>
                <w:szCs w:val="22"/>
                <w:lang w:eastAsia="ko-KR"/>
              </w:rPr>
            </w:pPr>
          </w:p>
          <w:p w:rsidR="00593AF7" w:rsidRPr="00593AF7" w:rsidRDefault="00593AF7" w:rsidP="00ED7D8C">
            <w:pPr>
              <w:spacing w:before="32"/>
              <w:ind w:left="715" w:right="582"/>
              <w:jc w:val="center"/>
              <w:rPr>
                <w:sz w:val="22"/>
                <w:szCs w:val="22"/>
              </w:rPr>
            </w:pPr>
            <w:r w:rsidRPr="00593AF7">
              <w:rPr>
                <w:b/>
                <w:sz w:val="22"/>
                <w:szCs w:val="22"/>
              </w:rPr>
              <w:t>ASIA PACIFIC ROOMS DIVISION POLICIES &amp; PROCEDURES</w:t>
            </w:r>
          </w:p>
          <w:p w:rsidR="00593AF7" w:rsidRPr="00593AF7" w:rsidRDefault="00593AF7" w:rsidP="00ED7D8C">
            <w:pPr>
              <w:spacing w:before="10" w:line="140" w:lineRule="exact"/>
              <w:rPr>
                <w:sz w:val="22"/>
                <w:szCs w:val="22"/>
              </w:rPr>
            </w:pPr>
          </w:p>
          <w:p w:rsidR="00593AF7" w:rsidRPr="00593AF7" w:rsidRDefault="00593AF7" w:rsidP="00ED7D8C">
            <w:pPr>
              <w:spacing w:line="200" w:lineRule="exact"/>
              <w:rPr>
                <w:sz w:val="22"/>
                <w:szCs w:val="22"/>
              </w:rPr>
            </w:pPr>
          </w:p>
          <w:p w:rsidR="00593AF7" w:rsidRPr="00593AF7" w:rsidRDefault="00593AF7" w:rsidP="00ED7D8C">
            <w:pPr>
              <w:spacing w:line="200" w:lineRule="exact"/>
              <w:rPr>
                <w:sz w:val="22"/>
                <w:szCs w:val="22"/>
              </w:rPr>
            </w:pPr>
          </w:p>
          <w:p w:rsidR="00593AF7" w:rsidRPr="00593AF7" w:rsidRDefault="00593AF7" w:rsidP="00ED7D8C">
            <w:pPr>
              <w:spacing w:line="240" w:lineRule="exact"/>
              <w:ind w:left="770" w:right="772"/>
              <w:jc w:val="center"/>
              <w:rPr>
                <w:sz w:val="22"/>
                <w:szCs w:val="22"/>
              </w:rPr>
            </w:pPr>
            <w:r w:rsidRPr="00593AF7">
              <w:rPr>
                <w:b/>
                <w:position w:val="-1"/>
                <w:sz w:val="22"/>
                <w:szCs w:val="22"/>
              </w:rPr>
              <w:t>HOUSEKEEPING</w:t>
            </w:r>
          </w:p>
          <w:p w:rsidR="00593AF7" w:rsidRPr="00593AF7" w:rsidRDefault="00593AF7" w:rsidP="00ED7D8C">
            <w:pPr>
              <w:spacing w:line="200" w:lineRule="exact"/>
              <w:rPr>
                <w:sz w:val="22"/>
                <w:szCs w:val="22"/>
              </w:rPr>
            </w:pPr>
          </w:p>
        </w:tc>
        <w:tc>
          <w:tcPr>
            <w:tcW w:w="2268" w:type="dxa"/>
            <w:tcBorders>
              <w:bottom w:val="single" w:sz="4" w:space="0" w:color="auto"/>
            </w:tcBorders>
          </w:tcPr>
          <w:p w:rsidR="00593AF7" w:rsidRPr="00593AF7" w:rsidRDefault="00593AF7"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593AF7" w:rsidRPr="00593AF7" w:rsidRDefault="00593AF7" w:rsidP="00ED7D8C">
            <w:pPr>
              <w:pStyle w:val="TableParagraph"/>
              <w:shd w:val="clear" w:color="auto" w:fill="FFFFFF" w:themeFill="background1"/>
              <w:tabs>
                <w:tab w:val="left" w:pos="90"/>
                <w:tab w:val="left" w:pos="540"/>
              </w:tabs>
              <w:spacing w:before="1"/>
              <w:ind w:left="107" w:right="60"/>
              <w:rPr>
                <w:sz w:val="22"/>
                <w:szCs w:val="22"/>
                <w:u w:val="single"/>
              </w:rPr>
            </w:pPr>
            <w:r w:rsidRPr="00593AF7">
              <w:rPr>
                <w:sz w:val="22"/>
                <w:szCs w:val="22"/>
                <w:u w:val="single"/>
              </w:rPr>
              <w:t>Index Nº:</w:t>
            </w:r>
          </w:p>
          <w:p w:rsidR="00593AF7" w:rsidRPr="00593AF7" w:rsidRDefault="00593AF7"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593AF7">
              <w:rPr>
                <w:sz w:val="22"/>
                <w:szCs w:val="22"/>
              </w:rPr>
              <w:t>RA-08-04-0</w:t>
            </w:r>
            <w:r w:rsidRPr="00593AF7">
              <w:rPr>
                <w:rFonts w:eastAsia="Malgun Gothic" w:hint="eastAsia"/>
                <w:sz w:val="22"/>
                <w:szCs w:val="22"/>
                <w:lang w:eastAsia="ko-KR"/>
              </w:rPr>
              <w:t>16</w:t>
            </w:r>
          </w:p>
          <w:p w:rsidR="00593AF7" w:rsidRPr="00593AF7" w:rsidRDefault="00593AF7"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593AF7" w:rsidRPr="00593AF7" w:rsidRDefault="00593AF7" w:rsidP="00ED7D8C">
            <w:pPr>
              <w:pStyle w:val="TableParagraph"/>
              <w:shd w:val="clear" w:color="auto" w:fill="FFFFFF" w:themeFill="background1"/>
              <w:tabs>
                <w:tab w:val="left" w:pos="90"/>
                <w:tab w:val="left" w:pos="540"/>
              </w:tabs>
              <w:spacing w:before="1"/>
              <w:ind w:left="107" w:right="60"/>
              <w:rPr>
                <w:sz w:val="22"/>
                <w:szCs w:val="22"/>
              </w:rPr>
            </w:pPr>
            <w:r w:rsidRPr="00593AF7">
              <w:rPr>
                <w:sz w:val="22"/>
                <w:szCs w:val="22"/>
              </w:rPr>
              <w:t>Department:</w:t>
            </w:r>
          </w:p>
          <w:p w:rsidR="00593AF7" w:rsidRPr="00593AF7" w:rsidRDefault="00593AF7"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593AF7">
              <w:rPr>
                <w:rFonts w:eastAsia="Malgun Gothic" w:hint="eastAsia"/>
                <w:sz w:val="22"/>
                <w:szCs w:val="22"/>
                <w:lang w:eastAsia="ko-KR"/>
              </w:rPr>
              <w:t>Room</w:t>
            </w:r>
            <w:r w:rsidRPr="00593AF7">
              <w:rPr>
                <w:sz w:val="22"/>
                <w:szCs w:val="22"/>
              </w:rPr>
              <w:t xml:space="preserve"> Attendant</w:t>
            </w:r>
          </w:p>
        </w:tc>
      </w:tr>
      <w:tr w:rsidR="00593AF7" w:rsidRPr="00593AF7" w:rsidTr="00ED7D8C">
        <w:tc>
          <w:tcPr>
            <w:tcW w:w="2410" w:type="dxa"/>
            <w:tcBorders>
              <w:top w:val="single" w:sz="4" w:space="0" w:color="auto"/>
              <w:left w:val="nil"/>
              <w:bottom w:val="single" w:sz="4" w:space="0" w:color="auto"/>
              <w:right w:val="nil"/>
            </w:tcBorders>
          </w:tcPr>
          <w:p w:rsidR="00593AF7" w:rsidRPr="00593AF7" w:rsidRDefault="00593AF7" w:rsidP="00ED7D8C">
            <w:pPr>
              <w:spacing w:line="200" w:lineRule="exact"/>
              <w:rPr>
                <w:sz w:val="22"/>
                <w:szCs w:val="22"/>
              </w:rPr>
            </w:pPr>
          </w:p>
        </w:tc>
        <w:tc>
          <w:tcPr>
            <w:tcW w:w="5245" w:type="dxa"/>
            <w:tcBorders>
              <w:top w:val="single" w:sz="4" w:space="0" w:color="auto"/>
              <w:left w:val="nil"/>
              <w:bottom w:val="single" w:sz="4" w:space="0" w:color="auto"/>
              <w:right w:val="nil"/>
            </w:tcBorders>
          </w:tcPr>
          <w:p w:rsidR="00593AF7" w:rsidRPr="00593AF7" w:rsidRDefault="00593AF7" w:rsidP="00ED7D8C">
            <w:pPr>
              <w:spacing w:line="200" w:lineRule="exact"/>
              <w:rPr>
                <w:sz w:val="22"/>
                <w:szCs w:val="22"/>
              </w:rPr>
            </w:pPr>
          </w:p>
        </w:tc>
        <w:tc>
          <w:tcPr>
            <w:tcW w:w="2268" w:type="dxa"/>
            <w:tcBorders>
              <w:top w:val="single" w:sz="4" w:space="0" w:color="auto"/>
              <w:left w:val="nil"/>
              <w:bottom w:val="single" w:sz="4" w:space="0" w:color="auto"/>
              <w:right w:val="nil"/>
            </w:tcBorders>
          </w:tcPr>
          <w:p w:rsidR="00593AF7" w:rsidRPr="00593AF7" w:rsidRDefault="00593AF7" w:rsidP="00ED7D8C">
            <w:pPr>
              <w:spacing w:line="200" w:lineRule="exact"/>
              <w:rPr>
                <w:sz w:val="22"/>
                <w:szCs w:val="22"/>
              </w:rPr>
            </w:pPr>
          </w:p>
        </w:tc>
      </w:tr>
      <w:tr w:rsidR="00593AF7" w:rsidRPr="00593AF7" w:rsidTr="00ED7D8C">
        <w:trPr>
          <w:trHeight w:val="459"/>
        </w:trPr>
        <w:tc>
          <w:tcPr>
            <w:tcW w:w="7655" w:type="dxa"/>
            <w:gridSpan w:val="2"/>
            <w:tcBorders>
              <w:top w:val="single" w:sz="4" w:space="0" w:color="auto"/>
            </w:tcBorders>
            <w:vAlign w:val="center"/>
          </w:tcPr>
          <w:p w:rsidR="00593AF7" w:rsidRPr="00593AF7" w:rsidRDefault="00593AF7" w:rsidP="00ED7D8C">
            <w:pPr>
              <w:spacing w:line="200" w:lineRule="exact"/>
              <w:rPr>
                <w:sz w:val="22"/>
                <w:szCs w:val="22"/>
              </w:rPr>
            </w:pPr>
            <w:r w:rsidRPr="00593AF7">
              <w:rPr>
                <w:position w:val="-1"/>
                <w:sz w:val="22"/>
                <w:szCs w:val="22"/>
              </w:rPr>
              <w:t xml:space="preserve">Subject: </w:t>
            </w:r>
            <w:r w:rsidRPr="00593AF7">
              <w:rPr>
                <w:b/>
                <w:sz w:val="22"/>
                <w:szCs w:val="22"/>
              </w:rPr>
              <w:t>Room Service Tray and Trolley Removal</w:t>
            </w:r>
            <w:r w:rsidR="00880A5B">
              <w:rPr>
                <w:b/>
                <w:sz w:val="22"/>
                <w:szCs w:val="22"/>
              </w:rPr>
              <w:t xml:space="preserve"> /</w:t>
            </w:r>
            <w:r w:rsidR="00880A5B">
              <w:t xml:space="preserve"> </w:t>
            </w:r>
            <w:r w:rsidR="00880A5B" w:rsidRPr="00880A5B">
              <w:rPr>
                <w:b/>
                <w:sz w:val="22"/>
                <w:szCs w:val="22"/>
              </w:rPr>
              <w:t>Loại bỏ khay dịch vụ phòng và xe đẩy</w:t>
            </w:r>
          </w:p>
        </w:tc>
        <w:tc>
          <w:tcPr>
            <w:tcW w:w="2268" w:type="dxa"/>
            <w:tcBorders>
              <w:top w:val="single" w:sz="4" w:space="0" w:color="auto"/>
            </w:tcBorders>
            <w:vAlign w:val="center"/>
          </w:tcPr>
          <w:p w:rsidR="00593AF7" w:rsidRPr="00F141B2" w:rsidRDefault="00593AF7" w:rsidP="00ED7D8C">
            <w:pPr>
              <w:spacing w:line="200" w:lineRule="exact"/>
              <w:rPr>
                <w:rFonts w:eastAsia="Malgun Gothic"/>
                <w:sz w:val="22"/>
                <w:szCs w:val="22"/>
                <w:lang w:eastAsia="ko-KR"/>
              </w:rPr>
            </w:pPr>
            <w:r w:rsidRPr="00593AF7">
              <w:rPr>
                <w:rFonts w:eastAsia="Malgun Gothic" w:hint="eastAsia"/>
                <w:position w:val="-1"/>
                <w:sz w:val="22"/>
                <w:szCs w:val="22"/>
                <w:lang w:eastAsia="ko-KR"/>
              </w:rPr>
              <w:t>1</w:t>
            </w:r>
            <w:r w:rsidR="00F141B2">
              <w:rPr>
                <w:position w:val="-1"/>
                <w:sz w:val="22"/>
                <w:szCs w:val="22"/>
              </w:rPr>
              <w:t xml:space="preserve"> page</w:t>
            </w:r>
          </w:p>
        </w:tc>
      </w:tr>
    </w:tbl>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880A5B">
        <w:t xml:space="preserve"> / CHÍNH SÁCH</w:t>
      </w:r>
    </w:p>
    <w:p w:rsidR="0040694C" w:rsidRDefault="0040694C" w:rsidP="00713456">
      <w:pPr>
        <w:pStyle w:val="Heading1"/>
        <w:shd w:val="clear" w:color="auto" w:fill="FFFFFF" w:themeFill="background1"/>
        <w:tabs>
          <w:tab w:val="left" w:pos="90"/>
          <w:tab w:val="left" w:pos="540"/>
        </w:tabs>
        <w:spacing w:before="93"/>
        <w:ind w:right="60"/>
      </w:pPr>
    </w:p>
    <w:p w:rsidR="00F910F4" w:rsidRPr="005B0B02" w:rsidRDefault="00F910F4" w:rsidP="00F910F4">
      <w:pPr>
        <w:adjustRightInd w:val="0"/>
        <w:spacing w:before="120" w:line="360" w:lineRule="auto"/>
        <w:ind w:left="180"/>
        <w:jc w:val="both"/>
        <w:rPr>
          <w:szCs w:val="24"/>
        </w:rPr>
      </w:pPr>
      <w:r w:rsidRPr="00F910F4">
        <w:rPr>
          <w:noProof/>
          <w:sz w:val="20"/>
          <w:szCs w:val="20"/>
        </w:rPr>
        <w:t>Ensure that soon after guests have finished their room service meal, the tray or trolley is taken away from the room or corridor</w:t>
      </w:r>
      <w:r w:rsidRPr="005B0B02">
        <w:rPr>
          <w:noProof/>
          <w:szCs w:val="24"/>
        </w:rPr>
        <w:t>.</w:t>
      </w:r>
      <w:r w:rsidRPr="005B0B02">
        <w:rPr>
          <w:szCs w:val="24"/>
        </w:rPr>
        <w:t xml:space="preserve"> </w:t>
      </w:r>
    </w:p>
    <w:p w:rsidR="004D41D4" w:rsidRPr="00880A5B" w:rsidRDefault="00880A5B" w:rsidP="00713456">
      <w:pPr>
        <w:pStyle w:val="BodyText"/>
        <w:shd w:val="clear" w:color="auto" w:fill="FFFFFF" w:themeFill="background1"/>
        <w:tabs>
          <w:tab w:val="left" w:pos="90"/>
          <w:tab w:val="left" w:pos="540"/>
        </w:tabs>
        <w:ind w:left="302" w:right="60" w:hanging="1"/>
      </w:pPr>
      <w:r w:rsidRPr="00880A5B">
        <w:t>Đảm bảo ngay sau khi khách dùng bữa xong tại phòng, khay hoặc xe đẩy sẽ được đưa ra khỏi phòng hoặc hành lang.</w:t>
      </w: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880A5B">
        <w:t>/ THỦ TỤC</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D21FFD" w:rsidRPr="00880A5B" w:rsidRDefault="00D21FFD" w:rsidP="00880A5B">
      <w:pPr>
        <w:pStyle w:val="ListParagraph"/>
        <w:numPr>
          <w:ilvl w:val="0"/>
          <w:numId w:val="16"/>
        </w:numPr>
        <w:spacing w:before="120" w:line="360" w:lineRule="auto"/>
        <w:jc w:val="both"/>
        <w:rPr>
          <w:noProof/>
          <w:sz w:val="20"/>
          <w:szCs w:val="20"/>
        </w:rPr>
      </w:pPr>
      <w:r w:rsidRPr="00880A5B">
        <w:rPr>
          <w:noProof/>
          <w:sz w:val="20"/>
          <w:szCs w:val="20"/>
        </w:rPr>
        <w:t>Check that all items room service items such as cups, saucers, napkins, etc. are cleared from the guest room.</w:t>
      </w:r>
    </w:p>
    <w:p w:rsidR="00880A5B" w:rsidRPr="00880A5B" w:rsidRDefault="00880A5B" w:rsidP="00880A5B">
      <w:pPr>
        <w:pStyle w:val="ListParagraph"/>
        <w:spacing w:before="120" w:line="360" w:lineRule="auto"/>
        <w:ind w:left="630" w:firstLine="0"/>
        <w:jc w:val="both"/>
        <w:rPr>
          <w:sz w:val="20"/>
          <w:szCs w:val="20"/>
        </w:rPr>
      </w:pPr>
      <w:r w:rsidRPr="00880A5B">
        <w:rPr>
          <w:sz w:val="20"/>
          <w:szCs w:val="20"/>
        </w:rPr>
        <w:t>Kiểm tra xem tất cả các vật dụng phục vụ phòng như cốc, đĩa, khăn ăn, v.v. đã được dọn sạch khỏi phòng khách hay chưa.</w:t>
      </w:r>
    </w:p>
    <w:p w:rsidR="00D21FFD" w:rsidRPr="00880A5B" w:rsidRDefault="00D21FFD" w:rsidP="00880A5B">
      <w:pPr>
        <w:pStyle w:val="ListParagraph"/>
        <w:numPr>
          <w:ilvl w:val="0"/>
          <w:numId w:val="16"/>
        </w:numPr>
        <w:spacing w:line="360" w:lineRule="auto"/>
        <w:jc w:val="both"/>
        <w:rPr>
          <w:noProof/>
          <w:sz w:val="20"/>
          <w:szCs w:val="20"/>
        </w:rPr>
      </w:pPr>
      <w:r w:rsidRPr="00880A5B">
        <w:rPr>
          <w:noProof/>
          <w:sz w:val="20"/>
          <w:szCs w:val="20"/>
        </w:rPr>
        <w:t>Before placing cups or glasses on the tray, pour out all remaining liquids into the bathroom sink. However, this should only be done if the guest is not there.</w:t>
      </w:r>
    </w:p>
    <w:p w:rsidR="00880A5B" w:rsidRPr="00880A5B" w:rsidRDefault="00880A5B" w:rsidP="00880A5B">
      <w:pPr>
        <w:pStyle w:val="ListParagraph"/>
        <w:spacing w:line="360" w:lineRule="auto"/>
        <w:ind w:left="630" w:firstLine="0"/>
        <w:jc w:val="both"/>
        <w:rPr>
          <w:sz w:val="20"/>
          <w:szCs w:val="20"/>
        </w:rPr>
      </w:pPr>
      <w:r w:rsidRPr="00880A5B">
        <w:rPr>
          <w:sz w:val="20"/>
          <w:szCs w:val="20"/>
        </w:rPr>
        <w:t>Trước khi đặt cốc hoặc ly lên khay, hãy đổ hết chất lỏng còn lại vào bồn rửa trong phòng tắm. Tuy nhiên, điều này chỉ nên thực hiện nếu khách không có mặt ở đó.</w:t>
      </w:r>
    </w:p>
    <w:p w:rsidR="00D21FFD" w:rsidRPr="00880A5B" w:rsidRDefault="00D21FFD" w:rsidP="00880A5B">
      <w:pPr>
        <w:pStyle w:val="ListParagraph"/>
        <w:numPr>
          <w:ilvl w:val="0"/>
          <w:numId w:val="16"/>
        </w:numPr>
        <w:spacing w:line="360" w:lineRule="auto"/>
        <w:jc w:val="both"/>
        <w:rPr>
          <w:noProof/>
          <w:sz w:val="20"/>
          <w:szCs w:val="20"/>
        </w:rPr>
      </w:pPr>
      <w:r w:rsidRPr="00880A5B">
        <w:rPr>
          <w:noProof/>
          <w:sz w:val="20"/>
          <w:szCs w:val="20"/>
        </w:rPr>
        <w:t>Do not place room service items at the edge of the tray or trolley. Place them in the center.</w:t>
      </w:r>
    </w:p>
    <w:p w:rsidR="00880A5B" w:rsidRPr="00880A5B" w:rsidRDefault="00880A5B" w:rsidP="00880A5B">
      <w:pPr>
        <w:pStyle w:val="ListParagraph"/>
        <w:spacing w:line="360" w:lineRule="auto"/>
        <w:ind w:left="630" w:firstLine="0"/>
        <w:jc w:val="both"/>
        <w:rPr>
          <w:sz w:val="20"/>
          <w:szCs w:val="20"/>
        </w:rPr>
      </w:pPr>
      <w:r w:rsidRPr="00880A5B">
        <w:rPr>
          <w:sz w:val="20"/>
          <w:szCs w:val="20"/>
        </w:rPr>
        <w:t>Không đặt các đồ dùng phục vụ phòng ở mép khay hoặc xe đẩy. Đặt chúng ở trung tâm.</w:t>
      </w:r>
    </w:p>
    <w:p w:rsidR="00D21FFD" w:rsidRPr="00880A5B" w:rsidRDefault="00D21FFD" w:rsidP="00880A5B">
      <w:pPr>
        <w:pStyle w:val="ListParagraph"/>
        <w:numPr>
          <w:ilvl w:val="0"/>
          <w:numId w:val="16"/>
        </w:numPr>
        <w:spacing w:line="360" w:lineRule="auto"/>
        <w:jc w:val="both"/>
        <w:rPr>
          <w:noProof/>
          <w:sz w:val="20"/>
          <w:szCs w:val="20"/>
        </w:rPr>
      </w:pPr>
      <w:r w:rsidRPr="00880A5B">
        <w:rPr>
          <w:noProof/>
          <w:sz w:val="20"/>
          <w:szCs w:val="20"/>
        </w:rPr>
        <w:t>The leaves of the trolley should be folded down. Both corners of the tablecloth should be folded towards the center. One side should overlap the other.</w:t>
      </w:r>
    </w:p>
    <w:p w:rsidR="00880A5B" w:rsidRPr="00880A5B" w:rsidRDefault="00880A5B" w:rsidP="00880A5B">
      <w:pPr>
        <w:pStyle w:val="ListParagraph"/>
        <w:spacing w:line="360" w:lineRule="auto"/>
        <w:ind w:left="630" w:firstLine="0"/>
        <w:jc w:val="both"/>
        <w:rPr>
          <w:sz w:val="20"/>
          <w:szCs w:val="20"/>
        </w:rPr>
      </w:pPr>
      <w:r w:rsidRPr="00880A5B">
        <w:rPr>
          <w:sz w:val="20"/>
          <w:szCs w:val="20"/>
        </w:rPr>
        <w:t>Các lá của xe đẩy nên được gập xuống. Cả hai góc của khăn trải bàn nên được gấp về phía giữa. Một bên nên chồng lên nhau.</w:t>
      </w:r>
    </w:p>
    <w:p w:rsidR="00D21FFD" w:rsidRPr="00880A5B" w:rsidRDefault="00D21FFD" w:rsidP="00880A5B">
      <w:pPr>
        <w:pStyle w:val="ListParagraph"/>
        <w:numPr>
          <w:ilvl w:val="0"/>
          <w:numId w:val="16"/>
        </w:numPr>
        <w:spacing w:line="360" w:lineRule="auto"/>
        <w:jc w:val="both"/>
        <w:rPr>
          <w:noProof/>
          <w:sz w:val="20"/>
          <w:szCs w:val="20"/>
        </w:rPr>
      </w:pPr>
      <w:r w:rsidRPr="00880A5B">
        <w:rPr>
          <w:noProof/>
          <w:sz w:val="20"/>
          <w:szCs w:val="20"/>
        </w:rPr>
        <w:t>If a service tray was used instead, cover the items on the tray with the table napkin.</w:t>
      </w:r>
    </w:p>
    <w:p w:rsidR="00880A5B" w:rsidRPr="00880A5B" w:rsidRDefault="00880A5B" w:rsidP="00880A5B">
      <w:pPr>
        <w:pStyle w:val="ListParagraph"/>
        <w:spacing w:line="360" w:lineRule="auto"/>
        <w:ind w:left="630" w:firstLine="0"/>
        <w:jc w:val="both"/>
        <w:rPr>
          <w:sz w:val="20"/>
          <w:szCs w:val="20"/>
        </w:rPr>
      </w:pPr>
      <w:r w:rsidRPr="00880A5B">
        <w:rPr>
          <w:sz w:val="20"/>
          <w:szCs w:val="20"/>
        </w:rPr>
        <w:t>Nếu sử dụng khay phục vụ thay thế, hãy che các đồ vật trên khay bằng khăn ăn.</w:t>
      </w:r>
    </w:p>
    <w:p w:rsidR="00D21FFD" w:rsidRPr="00880A5B" w:rsidRDefault="00D21FFD" w:rsidP="00880A5B">
      <w:pPr>
        <w:pStyle w:val="ListParagraph"/>
        <w:numPr>
          <w:ilvl w:val="0"/>
          <w:numId w:val="16"/>
        </w:numPr>
        <w:spacing w:line="360" w:lineRule="auto"/>
        <w:jc w:val="both"/>
        <w:rPr>
          <w:sz w:val="20"/>
          <w:szCs w:val="20"/>
        </w:rPr>
      </w:pPr>
      <w:r w:rsidRPr="00880A5B">
        <w:rPr>
          <w:noProof/>
          <w:sz w:val="20"/>
          <w:szCs w:val="20"/>
        </w:rPr>
        <w:t>Once you have cleared everything, push the trolley out of the room straight to the service area near the elevators. The tray or trolley should never be left in the corridors.</w:t>
      </w:r>
      <w:r w:rsidRPr="00880A5B">
        <w:rPr>
          <w:sz w:val="20"/>
          <w:szCs w:val="20"/>
        </w:rPr>
        <w:t xml:space="preserve"> </w:t>
      </w:r>
    </w:p>
    <w:p w:rsidR="00880A5B" w:rsidRPr="00880A5B" w:rsidRDefault="00880A5B" w:rsidP="00880A5B">
      <w:pPr>
        <w:pStyle w:val="ListParagraph"/>
        <w:spacing w:line="360" w:lineRule="auto"/>
        <w:ind w:left="630" w:firstLine="0"/>
        <w:jc w:val="both"/>
        <w:rPr>
          <w:sz w:val="20"/>
          <w:szCs w:val="20"/>
        </w:rPr>
      </w:pPr>
      <w:r w:rsidRPr="00880A5B">
        <w:rPr>
          <w:sz w:val="20"/>
          <w:szCs w:val="20"/>
        </w:rPr>
        <w:t xml:space="preserve">Sau khi đã dọn dẹp xong mọi thứ, hãy đẩy xe đẩy ra khỏi phòng thẳng tới khu vực dịch vụ gần thang máy. </w:t>
      </w:r>
      <w:r w:rsidRPr="00880A5B">
        <w:rPr>
          <w:sz w:val="20"/>
          <w:szCs w:val="20"/>
        </w:rPr>
        <w:lastRenderedPageBreak/>
        <w:t>Không bao giờ được để khay hoặc xe đẩy ở hành lang.</w:t>
      </w:r>
    </w:p>
    <w:p w:rsidR="00D21FFD" w:rsidRPr="00880A5B" w:rsidRDefault="00D21FFD" w:rsidP="00880A5B">
      <w:pPr>
        <w:pStyle w:val="ListParagraph"/>
        <w:numPr>
          <w:ilvl w:val="0"/>
          <w:numId w:val="16"/>
        </w:numPr>
        <w:spacing w:line="360" w:lineRule="auto"/>
        <w:jc w:val="both"/>
        <w:rPr>
          <w:noProof/>
          <w:sz w:val="20"/>
          <w:szCs w:val="20"/>
        </w:rPr>
      </w:pPr>
      <w:r w:rsidRPr="00880A5B">
        <w:rPr>
          <w:noProof/>
          <w:sz w:val="20"/>
          <w:szCs w:val="20"/>
        </w:rPr>
        <w:t>Ensure that the trolley is parked properly next to the wall and is not blocking any doorways.</w:t>
      </w:r>
    </w:p>
    <w:p w:rsidR="00880A5B" w:rsidRPr="00880A5B" w:rsidRDefault="00880A5B" w:rsidP="00880A5B">
      <w:pPr>
        <w:pStyle w:val="ListParagraph"/>
        <w:spacing w:line="360" w:lineRule="auto"/>
        <w:ind w:left="630" w:firstLine="0"/>
        <w:jc w:val="both"/>
        <w:rPr>
          <w:sz w:val="20"/>
          <w:szCs w:val="20"/>
        </w:rPr>
      </w:pPr>
      <w:r w:rsidRPr="00880A5B">
        <w:rPr>
          <w:sz w:val="20"/>
          <w:szCs w:val="20"/>
        </w:rPr>
        <w:t>Đảm bảo rằng xe đẩy được đỗ đúng cách cạnh tường và không chặn bất kỳ cửa ra vào nào.</w:t>
      </w:r>
    </w:p>
    <w:p w:rsidR="00D21FFD" w:rsidRPr="00880A5B" w:rsidRDefault="00D21FFD" w:rsidP="00880A5B">
      <w:pPr>
        <w:pStyle w:val="ListParagraph"/>
        <w:numPr>
          <w:ilvl w:val="0"/>
          <w:numId w:val="16"/>
        </w:numPr>
        <w:spacing w:line="360" w:lineRule="auto"/>
        <w:jc w:val="both"/>
        <w:rPr>
          <w:noProof/>
          <w:sz w:val="20"/>
          <w:szCs w:val="20"/>
        </w:rPr>
      </w:pPr>
      <w:r w:rsidRPr="00880A5B">
        <w:rPr>
          <w:noProof/>
          <w:sz w:val="20"/>
          <w:szCs w:val="20"/>
        </w:rPr>
        <w:t>The tray should be placed on the appropriate shelves in the Pantry (service area).</w:t>
      </w:r>
    </w:p>
    <w:p w:rsidR="00880A5B" w:rsidRPr="00880A5B" w:rsidRDefault="00880A5B" w:rsidP="00880A5B">
      <w:pPr>
        <w:pStyle w:val="ListParagraph"/>
        <w:spacing w:line="360" w:lineRule="auto"/>
        <w:ind w:left="630" w:firstLine="0"/>
        <w:jc w:val="both"/>
        <w:rPr>
          <w:sz w:val="20"/>
          <w:szCs w:val="20"/>
        </w:rPr>
      </w:pPr>
      <w:r w:rsidRPr="00880A5B">
        <w:rPr>
          <w:sz w:val="20"/>
          <w:szCs w:val="20"/>
        </w:rPr>
        <w:t>Khay phải được đặt trên các kệ thích hợp trong Pantry (khu vực phục vụ).</w:t>
      </w:r>
    </w:p>
    <w:p w:rsidR="00713456" w:rsidRPr="00D21FFD" w:rsidRDefault="00D21FFD" w:rsidP="00D21FFD">
      <w:pPr>
        <w:pStyle w:val="BodyText"/>
        <w:shd w:val="clear" w:color="auto" w:fill="FFFFFF" w:themeFill="background1"/>
        <w:tabs>
          <w:tab w:val="left" w:pos="90"/>
          <w:tab w:val="left" w:pos="540"/>
        </w:tabs>
        <w:ind w:left="180" w:right="60" w:firstLine="0"/>
        <w:rPr>
          <w:b/>
        </w:rPr>
      </w:pPr>
      <w:r w:rsidRPr="00D21FFD">
        <w:t>9.</w:t>
      </w:r>
      <w:r w:rsidRPr="00D21FFD">
        <w:tab/>
      </w:r>
      <w:r w:rsidRPr="00D21FFD">
        <w:rPr>
          <w:noProof/>
        </w:rPr>
        <w:t>Call Room Service and request that the trolley is picked up immediately if it is blocking the service area.</w:t>
      </w:r>
    </w:p>
    <w:p w:rsidR="00B017FD" w:rsidRPr="00880A5B" w:rsidRDefault="00880A5B" w:rsidP="00713456">
      <w:pPr>
        <w:pStyle w:val="BodyText"/>
        <w:shd w:val="clear" w:color="auto" w:fill="FFFFFF" w:themeFill="background1"/>
        <w:tabs>
          <w:tab w:val="left" w:pos="90"/>
          <w:tab w:val="left" w:pos="540"/>
        </w:tabs>
        <w:ind w:left="180" w:right="60" w:firstLine="0"/>
      </w:pPr>
      <w:r>
        <w:rPr>
          <w:b/>
        </w:rPr>
        <w:t xml:space="preserve">      </w:t>
      </w:r>
      <w:r w:rsidRPr="00880A5B">
        <w:t>Hãy gọi cho Dịch vụ phòng và yêu cầu xe đẩy được lấy ngay lập tức nếu nó chặn khu vực dịch vụ.</w:t>
      </w:r>
    </w:p>
    <w:p w:rsidR="00880A5B" w:rsidRPr="00880A5B" w:rsidRDefault="00880A5B" w:rsidP="00713456">
      <w:pPr>
        <w:pStyle w:val="BodyText"/>
        <w:shd w:val="clear" w:color="auto" w:fill="FFFFFF" w:themeFill="background1"/>
        <w:tabs>
          <w:tab w:val="left" w:pos="90"/>
          <w:tab w:val="left" w:pos="540"/>
        </w:tabs>
        <w:ind w:left="180" w:right="60" w:firstLine="0"/>
      </w:pPr>
      <w:r w:rsidRPr="00880A5B">
        <w:t xml:space="preserve">       </w:t>
      </w: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p>
    <w:p w:rsidR="0046602E" w:rsidRDefault="0046602E" w:rsidP="00713456">
      <w:pPr>
        <w:pStyle w:val="BodyText"/>
        <w:shd w:val="clear" w:color="auto" w:fill="FFFFFF" w:themeFill="background1"/>
        <w:tabs>
          <w:tab w:val="left" w:pos="90"/>
          <w:tab w:val="left" w:pos="540"/>
        </w:tabs>
        <w:spacing w:before="5"/>
        <w:ind w:right="60" w:firstLine="0"/>
        <w:rPr>
          <w:b/>
          <w:sz w:val="26"/>
        </w:rPr>
      </w:pPr>
    </w:p>
    <w:p w:rsidR="0046602E" w:rsidRDefault="0046602E" w:rsidP="00713456">
      <w:pPr>
        <w:pStyle w:val="BodyText"/>
        <w:shd w:val="clear" w:color="auto" w:fill="FFFFFF" w:themeFill="background1"/>
        <w:tabs>
          <w:tab w:val="left" w:pos="90"/>
          <w:tab w:val="left" w:pos="540"/>
        </w:tabs>
        <w:spacing w:before="5"/>
        <w:ind w:right="60" w:firstLine="0"/>
        <w:rPr>
          <w:b/>
          <w:sz w:val="26"/>
        </w:rPr>
      </w:pPr>
    </w:p>
    <w:p w:rsidR="004D41D4" w:rsidRDefault="0046602E"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Pr>
          <w:b/>
          <w:sz w:val="26"/>
        </w:rPr>
        <w:t xml:space="preserve">            </w:t>
      </w:r>
    </w:p>
    <w:p w:rsidR="0046602E" w:rsidRDefault="0046602E" w:rsidP="00713456">
      <w:pPr>
        <w:pStyle w:val="BodyText"/>
        <w:shd w:val="clear" w:color="auto" w:fill="FFFFFF" w:themeFill="background1"/>
        <w:tabs>
          <w:tab w:val="left" w:pos="90"/>
          <w:tab w:val="left" w:pos="540"/>
        </w:tabs>
        <w:spacing w:before="5"/>
        <w:ind w:right="60" w:firstLine="0"/>
        <w:rPr>
          <w:b/>
          <w:sz w:val="26"/>
        </w:rPr>
      </w:pPr>
    </w:p>
    <w:p w:rsidR="0046602E" w:rsidRDefault="0046602E" w:rsidP="00713456">
      <w:pPr>
        <w:pStyle w:val="BodyText"/>
        <w:shd w:val="clear" w:color="auto" w:fill="FFFFFF" w:themeFill="background1"/>
        <w:tabs>
          <w:tab w:val="left" w:pos="90"/>
          <w:tab w:val="left" w:pos="540"/>
        </w:tabs>
        <w:spacing w:before="5"/>
        <w:ind w:right="60" w:firstLine="0"/>
        <w:rPr>
          <w:b/>
          <w:sz w:val="26"/>
        </w:rPr>
      </w:pPr>
    </w:p>
    <w:p w:rsidR="0046602E" w:rsidRDefault="0046602E" w:rsidP="00713456">
      <w:pPr>
        <w:pStyle w:val="BodyText"/>
        <w:shd w:val="clear" w:color="auto" w:fill="FFFFFF" w:themeFill="background1"/>
        <w:tabs>
          <w:tab w:val="left" w:pos="90"/>
          <w:tab w:val="left" w:pos="540"/>
        </w:tabs>
        <w:spacing w:before="5"/>
        <w:ind w:right="60" w:firstLine="0"/>
        <w:rPr>
          <w:b/>
          <w:sz w:val="26"/>
        </w:rPr>
      </w:pPr>
    </w:p>
    <w:p w:rsidR="0046602E" w:rsidRDefault="0046602E" w:rsidP="00713456">
      <w:pPr>
        <w:pStyle w:val="BodyText"/>
        <w:shd w:val="clear" w:color="auto" w:fill="FFFFFF" w:themeFill="background1"/>
        <w:tabs>
          <w:tab w:val="left" w:pos="90"/>
          <w:tab w:val="left" w:pos="540"/>
        </w:tabs>
        <w:spacing w:before="5"/>
        <w:ind w:right="60" w:firstLine="0"/>
        <w:rPr>
          <w:b/>
          <w:sz w:val="26"/>
        </w:rPr>
      </w:pPr>
    </w:p>
    <w:p w:rsidR="0046602E" w:rsidRDefault="0046602E" w:rsidP="00713456">
      <w:pPr>
        <w:pStyle w:val="BodyText"/>
        <w:shd w:val="clear" w:color="auto" w:fill="FFFFFF" w:themeFill="background1"/>
        <w:tabs>
          <w:tab w:val="left" w:pos="90"/>
          <w:tab w:val="left" w:pos="540"/>
        </w:tabs>
        <w:spacing w:before="5"/>
        <w:ind w:right="60" w:firstLine="0"/>
        <w:rPr>
          <w:b/>
          <w:sz w:val="26"/>
        </w:rPr>
      </w:pPr>
    </w:p>
    <w:p w:rsidR="0046602E" w:rsidRDefault="0046602E" w:rsidP="00713456">
      <w:pPr>
        <w:pStyle w:val="BodyText"/>
        <w:shd w:val="clear" w:color="auto" w:fill="FFFFFF" w:themeFill="background1"/>
        <w:tabs>
          <w:tab w:val="left" w:pos="90"/>
          <w:tab w:val="left" w:pos="540"/>
        </w:tabs>
        <w:spacing w:before="5"/>
        <w:ind w:right="60" w:firstLine="0"/>
        <w:rPr>
          <w:b/>
          <w:sz w:val="26"/>
        </w:rPr>
      </w:pPr>
    </w:p>
    <w:p w:rsidR="0046602E" w:rsidRDefault="0046602E" w:rsidP="00713456">
      <w:pPr>
        <w:pStyle w:val="BodyText"/>
        <w:shd w:val="clear" w:color="auto" w:fill="FFFFFF" w:themeFill="background1"/>
        <w:tabs>
          <w:tab w:val="left" w:pos="90"/>
          <w:tab w:val="left" w:pos="540"/>
        </w:tabs>
        <w:spacing w:before="5"/>
        <w:ind w:right="60" w:firstLine="0"/>
        <w:rPr>
          <w:b/>
          <w:sz w:val="26"/>
        </w:rPr>
      </w:pPr>
    </w:p>
    <w:p w:rsidR="0046602E" w:rsidRDefault="0046602E" w:rsidP="00713456">
      <w:pPr>
        <w:pStyle w:val="BodyText"/>
        <w:shd w:val="clear" w:color="auto" w:fill="FFFFFF" w:themeFill="background1"/>
        <w:tabs>
          <w:tab w:val="left" w:pos="90"/>
          <w:tab w:val="left" w:pos="540"/>
        </w:tabs>
        <w:spacing w:before="5"/>
        <w:ind w:right="60" w:firstLine="0"/>
        <w:rPr>
          <w:b/>
          <w:sz w:val="26"/>
        </w:rPr>
      </w:pPr>
    </w:p>
    <w:p w:rsidR="0046602E" w:rsidRPr="00D14167" w:rsidRDefault="0046602E" w:rsidP="0046602E">
      <w:pPr>
        <w:pStyle w:val="BodyText"/>
        <w:shd w:val="clear" w:color="auto" w:fill="FFFFFF" w:themeFill="background1"/>
        <w:tabs>
          <w:tab w:val="left" w:pos="90"/>
          <w:tab w:val="left" w:pos="540"/>
        </w:tabs>
        <w:spacing w:before="5"/>
        <w:ind w:right="60" w:firstLine="0"/>
        <w:rPr>
          <w:sz w:val="26"/>
        </w:rPr>
      </w:pPr>
      <w:r w:rsidRPr="00D14167">
        <w:rPr>
          <w:sz w:val="26"/>
        </w:rPr>
        <w:t>------------------------------------                                        ---------------------------------------------</w:t>
      </w:r>
    </w:p>
    <w:p w:rsidR="0046602E" w:rsidRPr="00D14167" w:rsidRDefault="0046602E" w:rsidP="0046602E">
      <w:pPr>
        <w:pStyle w:val="BodyText"/>
        <w:shd w:val="clear" w:color="auto" w:fill="FFFFFF" w:themeFill="background1"/>
        <w:tabs>
          <w:tab w:val="left" w:pos="90"/>
          <w:tab w:val="left" w:pos="540"/>
        </w:tabs>
        <w:spacing w:before="5"/>
        <w:ind w:right="60" w:firstLine="0"/>
        <w:rPr>
          <w:sz w:val="26"/>
        </w:rPr>
      </w:pPr>
      <w:r w:rsidRPr="00D14167">
        <w:rPr>
          <w:sz w:val="26"/>
        </w:rPr>
        <w:t xml:space="preserve"> Issued by:                                                            </w:t>
      </w:r>
      <w:r>
        <w:rPr>
          <w:sz w:val="26"/>
        </w:rPr>
        <w:t xml:space="preserve">   </w:t>
      </w:r>
      <w:r w:rsidRPr="00D14167">
        <w:rPr>
          <w:sz w:val="26"/>
        </w:rPr>
        <w:t xml:space="preserve">    </w:t>
      </w:r>
      <w:r>
        <w:rPr>
          <w:sz w:val="26"/>
        </w:rPr>
        <w:t xml:space="preserve"> </w:t>
      </w:r>
      <w:r w:rsidRPr="00D14167">
        <w:rPr>
          <w:sz w:val="26"/>
        </w:rPr>
        <w:t>Approved by:</w:t>
      </w:r>
    </w:p>
    <w:p w:rsidR="0046602E" w:rsidRPr="00D14167" w:rsidRDefault="0046602E" w:rsidP="0046602E">
      <w:pPr>
        <w:pStyle w:val="BodyText"/>
        <w:shd w:val="clear" w:color="auto" w:fill="FFFFFF" w:themeFill="background1"/>
        <w:tabs>
          <w:tab w:val="left" w:pos="90"/>
          <w:tab w:val="left" w:pos="540"/>
        </w:tabs>
        <w:spacing w:before="5"/>
        <w:ind w:right="60" w:firstLine="0"/>
        <w:rPr>
          <w:sz w:val="26"/>
        </w:rPr>
      </w:pPr>
      <w:r>
        <w:rPr>
          <w:sz w:val="26"/>
        </w:rPr>
        <w:t xml:space="preserve"> </w:t>
      </w:r>
      <w:r w:rsidRPr="00D14167">
        <w:rPr>
          <w:sz w:val="26"/>
        </w:rPr>
        <w:t>Housekeeping Manager</w:t>
      </w:r>
      <w:r w:rsidRPr="00D14167">
        <w:rPr>
          <w:sz w:val="26"/>
        </w:rPr>
        <w:tab/>
      </w:r>
      <w:r w:rsidRPr="00D14167">
        <w:rPr>
          <w:sz w:val="26"/>
        </w:rPr>
        <w:tab/>
      </w:r>
      <w:r w:rsidRPr="00D14167">
        <w:rPr>
          <w:sz w:val="26"/>
        </w:rPr>
        <w:tab/>
      </w:r>
      <w:r w:rsidRPr="00D14167">
        <w:rPr>
          <w:sz w:val="26"/>
        </w:rPr>
        <w:tab/>
        <w:t xml:space="preserve">    </w:t>
      </w:r>
      <w:r>
        <w:rPr>
          <w:sz w:val="26"/>
        </w:rPr>
        <w:t xml:space="preserve">           </w:t>
      </w:r>
      <w:r w:rsidRPr="00D14167">
        <w:rPr>
          <w:sz w:val="26"/>
        </w:rPr>
        <w:t>General Manager</w:t>
      </w:r>
    </w:p>
    <w:p w:rsidR="0046602E" w:rsidRDefault="0046602E" w:rsidP="0046602E">
      <w:pPr>
        <w:pStyle w:val="BodyText"/>
        <w:shd w:val="clear" w:color="auto" w:fill="FFFFFF" w:themeFill="background1"/>
        <w:tabs>
          <w:tab w:val="left" w:pos="90"/>
          <w:tab w:val="left" w:pos="540"/>
        </w:tabs>
        <w:spacing w:before="5"/>
        <w:ind w:right="60" w:firstLine="0"/>
        <w:rPr>
          <w:b/>
          <w:sz w:val="26"/>
        </w:rPr>
      </w:pP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bookmarkStart w:id="0" w:name="_GoBack"/>
      <w:bookmarkEnd w:id="0"/>
    </w:p>
    <w:sectPr w:rsidR="0046602E" w:rsidSect="00593AF7">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0E21" w:rsidRDefault="007C0E21">
      <w:r>
        <w:separator/>
      </w:r>
    </w:p>
  </w:endnote>
  <w:endnote w:type="continuationSeparator" w:id="0">
    <w:p w:rsidR="007C0E21" w:rsidRDefault="007C0E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46602E">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46602E">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0E21" w:rsidRDefault="007C0E21">
      <w:r>
        <w:separator/>
      </w:r>
    </w:p>
  </w:footnote>
  <w:footnote w:type="continuationSeparator" w:id="0">
    <w:p w:rsidR="007C0E21" w:rsidRDefault="007C0E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3AF7" w:rsidRDefault="00593AF7" w:rsidP="00593AF7">
    <w:pPr>
      <w:pStyle w:val="Header"/>
      <w:jc w:val="center"/>
      <w:rPr>
        <w:lang w:eastAsia="ko-KR"/>
      </w:rPr>
    </w:pPr>
    <w:r>
      <w:rPr>
        <w:noProof/>
        <w:lang w:eastAsia="en-US"/>
      </w:rPr>
      <w:drawing>
        <wp:anchor distT="0" distB="0" distL="114300" distR="114300" simplePos="0" relativeHeight="251657216" behindDoc="0" locked="0" layoutInCell="1" allowOverlap="1" wp14:anchorId="567B9051" wp14:editId="5D5C464C">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3801A767" wp14:editId="327FF36F">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71AABB11" wp14:editId="3DD781E6">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593AF7" w:rsidRPr="00F07B6A" w:rsidRDefault="00593AF7" w:rsidP="00593AF7">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B93557"/>
    <w:multiLevelType w:val="hybridMultilevel"/>
    <w:tmpl w:val="500414CC"/>
    <w:lvl w:ilvl="0" w:tplc="8CD097BA">
      <w:start w:val="1"/>
      <w:numFmt w:val="decimal"/>
      <w:lvlText w:val="%1."/>
      <w:lvlJc w:val="left"/>
      <w:pPr>
        <w:ind w:left="630" w:hanging="45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1"/>
  </w:num>
  <w:num w:numId="7">
    <w:abstractNumId w:val="2"/>
  </w:num>
  <w:num w:numId="8">
    <w:abstractNumId w:val="4"/>
  </w:num>
  <w:num w:numId="9">
    <w:abstractNumId w:val="0"/>
  </w:num>
  <w:num w:numId="10">
    <w:abstractNumId w:val="12"/>
  </w:num>
  <w:num w:numId="11">
    <w:abstractNumId w:val="8"/>
  </w:num>
  <w:num w:numId="12">
    <w:abstractNumId w:val="11"/>
  </w:num>
  <w:num w:numId="13">
    <w:abstractNumId w:val="3"/>
  </w:num>
  <w:num w:numId="14">
    <w:abstractNumId w:val="13"/>
  </w:num>
  <w:num w:numId="15">
    <w:abstractNumId w:val="14"/>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25FA4"/>
    <w:rsid w:val="0015237D"/>
    <w:rsid w:val="001A3FD0"/>
    <w:rsid w:val="00207B93"/>
    <w:rsid w:val="00213FE4"/>
    <w:rsid w:val="00220686"/>
    <w:rsid w:val="00245E55"/>
    <w:rsid w:val="002519C6"/>
    <w:rsid w:val="002644E8"/>
    <w:rsid w:val="00266D07"/>
    <w:rsid w:val="00295214"/>
    <w:rsid w:val="00320C29"/>
    <w:rsid w:val="00382FA1"/>
    <w:rsid w:val="003B47AA"/>
    <w:rsid w:val="0040694C"/>
    <w:rsid w:val="00453314"/>
    <w:rsid w:val="0046602E"/>
    <w:rsid w:val="00467506"/>
    <w:rsid w:val="00486CB9"/>
    <w:rsid w:val="004A237D"/>
    <w:rsid w:val="004D41D4"/>
    <w:rsid w:val="00502163"/>
    <w:rsid w:val="005029B5"/>
    <w:rsid w:val="0050600B"/>
    <w:rsid w:val="00593AF7"/>
    <w:rsid w:val="005F7159"/>
    <w:rsid w:val="00627F40"/>
    <w:rsid w:val="0067243B"/>
    <w:rsid w:val="00680276"/>
    <w:rsid w:val="006A6492"/>
    <w:rsid w:val="006B71F6"/>
    <w:rsid w:val="006D521C"/>
    <w:rsid w:val="006E560D"/>
    <w:rsid w:val="00713456"/>
    <w:rsid w:val="00750B30"/>
    <w:rsid w:val="007C0E21"/>
    <w:rsid w:val="00871E57"/>
    <w:rsid w:val="00880A5B"/>
    <w:rsid w:val="008862EF"/>
    <w:rsid w:val="00903141"/>
    <w:rsid w:val="009B4757"/>
    <w:rsid w:val="00A129E8"/>
    <w:rsid w:val="00AD5D8D"/>
    <w:rsid w:val="00B017FD"/>
    <w:rsid w:val="00BF3078"/>
    <w:rsid w:val="00CF6CC5"/>
    <w:rsid w:val="00D21FFD"/>
    <w:rsid w:val="00D46EF4"/>
    <w:rsid w:val="00E01280"/>
    <w:rsid w:val="00E541F1"/>
    <w:rsid w:val="00F141B2"/>
    <w:rsid w:val="00F449CE"/>
    <w:rsid w:val="00F80CB5"/>
    <w:rsid w:val="00F910F4"/>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4474104"/>
  <w15:docId w15:val="{98F7BCB5-4206-4113-947A-F8830C5103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15237D"/>
    <w:pPr>
      <w:tabs>
        <w:tab w:val="center" w:pos="4680"/>
        <w:tab w:val="right" w:pos="9360"/>
      </w:tabs>
    </w:pPr>
  </w:style>
  <w:style w:type="character" w:customStyle="1" w:styleId="FooterChar">
    <w:name w:val="Footer Char"/>
    <w:basedOn w:val="DefaultParagraphFont"/>
    <w:link w:val="Footer"/>
    <w:uiPriority w:val="99"/>
    <w:rsid w:val="0015237D"/>
    <w:rPr>
      <w:rFonts w:ascii="Arial" w:eastAsia="Arial" w:hAnsi="Arial" w:cs="Arial"/>
    </w:rPr>
  </w:style>
  <w:style w:type="paragraph" w:styleId="BalloonText">
    <w:name w:val="Balloon Text"/>
    <w:basedOn w:val="Normal"/>
    <w:link w:val="BalloonTextChar"/>
    <w:uiPriority w:val="99"/>
    <w:semiHidden/>
    <w:unhideWhenUsed/>
    <w:rsid w:val="00593AF7"/>
    <w:rPr>
      <w:rFonts w:ascii="Tahoma" w:hAnsi="Tahoma" w:cs="Tahoma"/>
      <w:sz w:val="16"/>
      <w:szCs w:val="16"/>
    </w:rPr>
  </w:style>
  <w:style w:type="character" w:customStyle="1" w:styleId="BalloonTextChar">
    <w:name w:val="Balloon Text Char"/>
    <w:basedOn w:val="DefaultParagraphFont"/>
    <w:link w:val="BalloonText"/>
    <w:uiPriority w:val="99"/>
    <w:semiHidden/>
    <w:rsid w:val="00593AF7"/>
    <w:rPr>
      <w:rFonts w:ascii="Tahoma" w:eastAsia="Arial" w:hAnsi="Tahoma" w:cs="Tahoma"/>
      <w:sz w:val="16"/>
      <w:szCs w:val="16"/>
    </w:rPr>
  </w:style>
  <w:style w:type="table" w:styleId="TableGrid">
    <w:name w:val="Table Grid"/>
    <w:basedOn w:val="TableNormal"/>
    <w:uiPriority w:val="59"/>
    <w:rsid w:val="00593AF7"/>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8BB58C-A41E-4CB1-A002-9BD8BCD309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2</Pages>
  <Words>437</Words>
  <Characters>2496</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2928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38</cp:revision>
  <cp:lastPrinted>2018-07-14T09:09:00Z</cp:lastPrinted>
  <dcterms:created xsi:type="dcterms:W3CDTF">2018-05-05T03:17:00Z</dcterms:created>
  <dcterms:modified xsi:type="dcterms:W3CDTF">2023-09-02T11:15:00Z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